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01F5C" w14:textId="687C9CE0" w:rsidR="002524D8" w:rsidRPr="000064FA" w:rsidRDefault="002524D8" w:rsidP="002524D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entury Gothic" w:hAnsi="Century Gothic" w:cs="Arial"/>
          <w:bCs/>
        </w:rPr>
      </w:pPr>
      <w:bookmarkStart w:id="0" w:name="_GoBack"/>
      <w:bookmarkEnd w:id="0"/>
      <w:r w:rsidRPr="000064FA">
        <w:rPr>
          <w:rFonts w:ascii="Century Gothic" w:hAnsi="Century Gothic" w:cs="Arial"/>
          <w:bCs/>
        </w:rPr>
        <w:t>Fill out forms on pages 1 and 2</w:t>
      </w:r>
    </w:p>
    <w:p w14:paraId="6CE00069" w14:textId="4EB6498B" w:rsidR="002524D8" w:rsidRPr="000064FA" w:rsidRDefault="002524D8" w:rsidP="002524D8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rPr>
          <w:rFonts w:ascii="Century Gothic" w:hAnsi="Century Gothic" w:cs="Arial"/>
          <w:bCs/>
        </w:rPr>
      </w:pPr>
      <w:r w:rsidRPr="000064FA">
        <w:rPr>
          <w:rFonts w:ascii="Century Gothic" w:hAnsi="Century Gothic" w:cs="Arial"/>
          <w:bCs/>
        </w:rPr>
        <w:t>Sign declaration on page 3</w:t>
      </w:r>
    </w:p>
    <w:p w14:paraId="35E364D5" w14:textId="70B3DD4D" w:rsidR="002524D8" w:rsidRPr="000064FA" w:rsidRDefault="000064FA" w:rsidP="00CE76C5">
      <w:pPr>
        <w:pStyle w:val="ListParagraph"/>
        <w:numPr>
          <w:ilvl w:val="0"/>
          <w:numId w:val="12"/>
        </w:numPr>
        <w:spacing w:before="100"/>
        <w:rPr>
          <w:rFonts w:ascii="Century Gothic" w:hAnsi="Century Gothic"/>
          <w:noProof/>
        </w:rPr>
      </w:pPr>
      <w:r w:rsidRPr="000064FA">
        <w:rPr>
          <w:rFonts w:ascii="Century Gothic" w:hAnsi="Century Gothic"/>
          <w:noProof/>
        </w:rPr>
        <w:t xml:space="preserve">Email the submission and all requirements to the AKACAB </w:t>
      </w:r>
      <w:hyperlink r:id="rId7" w:history="1">
        <w:r w:rsidRPr="000064FA">
          <w:rPr>
            <w:rStyle w:val="Hyperlink"/>
            <w:rFonts w:ascii="Century Gothic" w:hAnsi="Century Gothic"/>
            <w:noProof/>
          </w:rPr>
          <w:t>cab@aka.asn.au</w:t>
        </w:r>
      </w:hyperlink>
      <w:r w:rsidRPr="000064FA">
        <w:rPr>
          <w:rFonts w:ascii="Century Gothic" w:hAnsi="Century Gothic"/>
          <w:noProof/>
        </w:rPr>
        <w:t xml:space="preserve">  and send a notification email to the AKA Office </w:t>
      </w:r>
      <w:hyperlink r:id="rId8" w:history="1">
        <w:r w:rsidRPr="000064FA">
          <w:rPr>
            <w:rStyle w:val="Hyperlink"/>
            <w:rFonts w:ascii="Century Gothic" w:hAnsi="Century Gothic"/>
            <w:noProof/>
          </w:rPr>
          <w:t>enquiries@aka.asn.au</w:t>
        </w:r>
      </w:hyperlink>
      <w:r>
        <w:rPr>
          <w:rFonts w:ascii="Century Gothic" w:hAnsi="Century Gothic"/>
          <w:noProof/>
        </w:rPr>
        <w:t xml:space="preserve">. </w:t>
      </w:r>
      <w:r w:rsidRPr="000064FA">
        <w:rPr>
          <w:rFonts w:ascii="Century Gothic" w:hAnsi="Century Gothic"/>
          <w:noProof/>
        </w:rPr>
        <w:t>If the total documents are too big for email  either send a USB via registered post to the AKA Office or place them in a Dropbox Folder with permission to download. All documents will be stored according to the Australian Privacy complient guidelines.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1418"/>
        <w:gridCol w:w="1962"/>
        <w:gridCol w:w="1440"/>
        <w:gridCol w:w="2204"/>
      </w:tblGrid>
      <w:tr w:rsidR="00A30821" w:rsidRPr="002524D8" w14:paraId="510F4271" w14:textId="77777777" w:rsidTr="002524D8">
        <w:tc>
          <w:tcPr>
            <w:tcW w:w="5070" w:type="dxa"/>
            <w:gridSpan w:val="2"/>
            <w:vAlign w:val="center"/>
          </w:tcPr>
          <w:p w14:paraId="1905D3CE" w14:textId="5174BF98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Date course submitted:</w:t>
            </w:r>
          </w:p>
        </w:tc>
        <w:tc>
          <w:tcPr>
            <w:tcW w:w="5606" w:type="dxa"/>
            <w:gridSpan w:val="3"/>
            <w:vAlign w:val="center"/>
          </w:tcPr>
          <w:p w14:paraId="0F9B3A10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A30821" w:rsidRPr="002524D8" w14:paraId="54676ED8" w14:textId="77777777" w:rsidTr="002524D8">
        <w:tc>
          <w:tcPr>
            <w:tcW w:w="5070" w:type="dxa"/>
            <w:gridSpan w:val="2"/>
            <w:vAlign w:val="center"/>
          </w:tcPr>
          <w:p w14:paraId="6CFC103D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Name of Course:</w:t>
            </w:r>
          </w:p>
        </w:tc>
        <w:tc>
          <w:tcPr>
            <w:tcW w:w="5606" w:type="dxa"/>
            <w:gridSpan w:val="3"/>
            <w:vAlign w:val="center"/>
          </w:tcPr>
          <w:p w14:paraId="1D07EEF8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A30821" w:rsidRPr="002524D8" w14:paraId="1F53F743" w14:textId="77777777" w:rsidTr="002524D8">
        <w:tc>
          <w:tcPr>
            <w:tcW w:w="5070" w:type="dxa"/>
            <w:gridSpan w:val="2"/>
            <w:vAlign w:val="center"/>
          </w:tcPr>
          <w:p w14:paraId="1F142AA3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Name of Course Author:</w:t>
            </w:r>
          </w:p>
        </w:tc>
        <w:tc>
          <w:tcPr>
            <w:tcW w:w="5606" w:type="dxa"/>
            <w:gridSpan w:val="3"/>
            <w:vAlign w:val="center"/>
          </w:tcPr>
          <w:p w14:paraId="63B484B5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A30821" w:rsidRPr="002524D8" w14:paraId="222C09E1" w14:textId="77777777" w:rsidTr="002524D8">
        <w:tc>
          <w:tcPr>
            <w:tcW w:w="5070" w:type="dxa"/>
            <w:gridSpan w:val="2"/>
            <w:tcBorders>
              <w:bottom w:val="single" w:sz="4" w:space="0" w:color="auto"/>
            </w:tcBorders>
            <w:vAlign w:val="center"/>
          </w:tcPr>
          <w:p w14:paraId="73418134" w14:textId="6F8333B8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Contact details – Email and Phone</w:t>
            </w:r>
          </w:p>
        </w:tc>
        <w:tc>
          <w:tcPr>
            <w:tcW w:w="5606" w:type="dxa"/>
            <w:gridSpan w:val="3"/>
            <w:vAlign w:val="center"/>
          </w:tcPr>
          <w:p w14:paraId="3306AD1D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A30821" w:rsidRPr="002524D8" w14:paraId="0816306C" w14:textId="77777777" w:rsidTr="002524D8">
        <w:tc>
          <w:tcPr>
            <w:tcW w:w="5070" w:type="dxa"/>
            <w:gridSpan w:val="2"/>
            <w:tcBorders>
              <w:bottom w:val="nil"/>
            </w:tcBorders>
            <w:vAlign w:val="center"/>
          </w:tcPr>
          <w:p w14:paraId="0E83B623" w14:textId="2CCC8E17" w:rsidR="00A30821" w:rsidRPr="002524D8" w:rsidRDefault="00A30821" w:rsidP="00405F1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Qualification to deliver the course</w:t>
            </w:r>
          </w:p>
        </w:tc>
        <w:tc>
          <w:tcPr>
            <w:tcW w:w="5606" w:type="dxa"/>
            <w:gridSpan w:val="3"/>
            <w:tcBorders>
              <w:bottom w:val="nil"/>
            </w:tcBorders>
            <w:vAlign w:val="center"/>
          </w:tcPr>
          <w:p w14:paraId="6DEF156F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405F1A" w:rsidRPr="002524D8" w14:paraId="56E62547" w14:textId="77777777" w:rsidTr="00405F1A">
        <w:tc>
          <w:tcPr>
            <w:tcW w:w="10676" w:type="dxa"/>
            <w:gridSpan w:val="5"/>
            <w:tcBorders>
              <w:top w:val="nil"/>
            </w:tcBorders>
            <w:vAlign w:val="center"/>
          </w:tcPr>
          <w:p w14:paraId="0C69EE43" w14:textId="046EE179" w:rsidR="00405F1A" w:rsidRPr="002524D8" w:rsidRDefault="00405F1A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Cs/>
              </w:rPr>
              <w:t xml:space="preserve">Course author is to be qualified/accredited in the field of the course they are delivering. Please attach your </w:t>
            </w:r>
            <w:r w:rsidRPr="002524D8">
              <w:rPr>
                <w:rFonts w:ascii="Century Gothic" w:hAnsi="Century Gothic" w:cs="Arial"/>
              </w:rPr>
              <w:t>qualifications to teach the subject, including a resume.</w:t>
            </w:r>
          </w:p>
        </w:tc>
      </w:tr>
      <w:tr w:rsidR="00A30821" w:rsidRPr="002524D8" w14:paraId="4274F7D8" w14:textId="77777777" w:rsidTr="00CE76C5">
        <w:tc>
          <w:tcPr>
            <w:tcW w:w="5070" w:type="dxa"/>
            <w:gridSpan w:val="2"/>
            <w:tcBorders>
              <w:bottom w:val="single" w:sz="4" w:space="0" w:color="auto"/>
            </w:tcBorders>
            <w:vAlign w:val="center"/>
          </w:tcPr>
          <w:p w14:paraId="564C64B1" w14:textId="77777777" w:rsidR="00A30821" w:rsidRPr="002524D8" w:rsidRDefault="00A30821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  <w:b/>
                <w:bCs/>
              </w:rPr>
              <w:t>Category - checkbox</w:t>
            </w:r>
          </w:p>
        </w:tc>
        <w:tc>
          <w:tcPr>
            <w:tcW w:w="5606" w:type="dxa"/>
            <w:gridSpan w:val="3"/>
            <w:tcBorders>
              <w:bottom w:val="single" w:sz="4" w:space="0" w:color="auto"/>
            </w:tcBorders>
          </w:tcPr>
          <w:p w14:paraId="71D639D1" w14:textId="6C6CC327" w:rsidR="00A30821" w:rsidRPr="002524D8" w:rsidRDefault="00A30821" w:rsidP="00CE76C5">
            <w:pPr>
              <w:widowControl w:val="0"/>
              <w:autoSpaceDE w:val="0"/>
              <w:autoSpaceDN w:val="0"/>
              <w:adjustRightInd w:val="0"/>
              <w:spacing w:before="100" w:after="240"/>
              <w:rPr>
                <w:rFonts w:ascii="Century Gothic" w:hAnsi="Century Gothic" w:cs="Arial"/>
                <w:sz w:val="36"/>
                <w:szCs w:val="36"/>
              </w:rPr>
            </w:pPr>
            <w:r w:rsidRPr="002524D8">
              <w:rPr>
                <w:rFonts w:ascii="Menlo Bold" w:eastAsia="MS Gothic" w:hAnsi="Menlo Bold" w:cs="Menlo Bold"/>
                <w:sz w:val="36"/>
                <w:szCs w:val="36"/>
              </w:rPr>
              <w:t>☐</w:t>
            </w:r>
            <w:r w:rsidRPr="002524D8">
              <w:rPr>
                <w:rFonts w:ascii="Century Gothic" w:eastAsia="MS Gothic" w:hAnsi="Century Gothic" w:cs="Arial"/>
              </w:rPr>
              <w:t xml:space="preserve"> </w:t>
            </w:r>
            <w:r w:rsidRPr="002524D8">
              <w:rPr>
                <w:rFonts w:ascii="Century Gothic" w:hAnsi="Century Gothic" w:cs="Arial"/>
              </w:rPr>
              <w:t>Anatomy &amp; Physiology</w:t>
            </w:r>
            <w:r w:rsidR="002524D8">
              <w:rPr>
                <w:rFonts w:ascii="Century Gothic" w:hAnsi="Century Gothic" w:cs="Arial"/>
              </w:rPr>
              <w:t xml:space="preserve"> </w:t>
            </w:r>
            <w:r w:rsidR="002524D8" w:rsidRPr="002524D8">
              <w:rPr>
                <w:rFonts w:ascii="Menlo Bold" w:eastAsia="MS Gothic" w:hAnsi="Menlo Bold" w:cs="Menlo Bold"/>
                <w:sz w:val="36"/>
                <w:szCs w:val="36"/>
              </w:rPr>
              <w:t>☐</w:t>
            </w:r>
            <w:r w:rsidR="002524D8" w:rsidRPr="002524D8">
              <w:rPr>
                <w:rFonts w:ascii="Century Gothic" w:eastAsia="MS Gothic" w:hAnsi="Century Gothic" w:cs="Arial"/>
                <w:sz w:val="36"/>
                <w:szCs w:val="36"/>
              </w:rPr>
              <w:t xml:space="preserve"> </w:t>
            </w:r>
            <w:r w:rsidR="002524D8" w:rsidRPr="002524D8">
              <w:rPr>
                <w:rFonts w:ascii="Century Gothic" w:hAnsi="Century Gothic" w:cs="Arial"/>
              </w:rPr>
              <w:t xml:space="preserve">Communication    </w:t>
            </w:r>
            <w:r w:rsidRPr="002524D8">
              <w:rPr>
                <w:rFonts w:ascii="Century Gothic" w:hAnsi="Century Gothic" w:cs="Arial"/>
              </w:rPr>
              <w:t xml:space="preserve">  </w:t>
            </w:r>
            <w:r w:rsidR="00405F1A" w:rsidRPr="002524D8">
              <w:rPr>
                <w:rFonts w:ascii="Century Gothic" w:hAnsi="Century Gothic" w:cs="Arial"/>
              </w:rPr>
              <w:t xml:space="preserve">  </w:t>
            </w:r>
            <w:r w:rsidR="00405F1A" w:rsidRPr="002524D8">
              <w:rPr>
                <w:rFonts w:ascii="Century Gothic" w:hAnsi="Century Gothic" w:cs="Arial"/>
                <w:sz w:val="36"/>
                <w:szCs w:val="36"/>
              </w:rPr>
              <w:t xml:space="preserve"> </w:t>
            </w:r>
            <w:r w:rsidR="002524D8">
              <w:rPr>
                <w:rFonts w:ascii="Century Gothic" w:hAnsi="Century Gothic" w:cs="Arial"/>
                <w:sz w:val="36"/>
                <w:szCs w:val="36"/>
              </w:rPr>
              <w:t xml:space="preserve">     </w:t>
            </w:r>
            <w:r w:rsidRPr="002524D8">
              <w:rPr>
                <w:rFonts w:ascii="Menlo Bold" w:eastAsia="MS Gothic" w:hAnsi="Menlo Bold" w:cs="Menlo Bold"/>
                <w:sz w:val="36"/>
                <w:szCs w:val="36"/>
              </w:rPr>
              <w:t>☐</w:t>
            </w:r>
            <w:r w:rsidR="00405F1A" w:rsidRPr="002524D8">
              <w:rPr>
                <w:rFonts w:ascii="Century Gothic" w:eastAsia="MS Gothic" w:hAnsi="Century Gothic" w:cs="Arial"/>
              </w:rPr>
              <w:t xml:space="preserve"> </w:t>
            </w:r>
            <w:r w:rsidRPr="002524D8">
              <w:rPr>
                <w:rFonts w:ascii="Century Gothic" w:hAnsi="Century Gothic" w:cs="Arial"/>
              </w:rPr>
              <w:t xml:space="preserve">Nutrition     </w:t>
            </w:r>
            <w:r w:rsidR="002524D8">
              <w:rPr>
                <w:rFonts w:ascii="Century Gothic" w:hAnsi="Century Gothic" w:cs="Arial"/>
              </w:rPr>
              <w:t xml:space="preserve">           </w:t>
            </w:r>
            <w:r w:rsidRPr="002524D8">
              <w:rPr>
                <w:rFonts w:ascii="Menlo Bold" w:eastAsia="MS Gothic" w:hAnsi="Menlo Bold" w:cs="Menlo Bold"/>
                <w:sz w:val="36"/>
                <w:szCs w:val="36"/>
              </w:rPr>
              <w:t>☐</w:t>
            </w:r>
            <w:r w:rsidRPr="002524D8">
              <w:rPr>
                <w:rFonts w:ascii="Century Gothic" w:eastAsia="MS Gothic" w:hAnsi="Century Gothic" w:cs="Arial"/>
              </w:rPr>
              <w:t xml:space="preserve"> </w:t>
            </w:r>
            <w:r w:rsidR="00CE76C5">
              <w:rPr>
                <w:rFonts w:ascii="Century Gothic" w:hAnsi="Century Gothic" w:cs="Arial"/>
              </w:rPr>
              <w:t>Business</w:t>
            </w:r>
            <w:r w:rsidRPr="002524D8">
              <w:rPr>
                <w:rFonts w:ascii="Century Gothic" w:hAnsi="Century Gothic" w:cs="Arial"/>
              </w:rPr>
              <w:t xml:space="preserve"> Management</w:t>
            </w:r>
          </w:p>
        </w:tc>
      </w:tr>
      <w:tr w:rsidR="00F545C9" w:rsidRPr="002524D8" w14:paraId="74C57A13" w14:textId="77777777" w:rsidTr="00ED41A6">
        <w:tc>
          <w:tcPr>
            <w:tcW w:w="3652" w:type="dxa"/>
            <w:vMerge w:val="restart"/>
            <w:vAlign w:val="center"/>
          </w:tcPr>
          <w:p w14:paraId="48EC208C" w14:textId="5479B029" w:rsidR="00F545C9" w:rsidRPr="00F545C9" w:rsidRDefault="00F545C9" w:rsidP="00F545C9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>
              <w:rPr>
                <w:rFonts w:ascii="Century Gothic" w:hAnsi="Century Gothic" w:cs="Arial"/>
                <w:b/>
                <w:bCs/>
              </w:rPr>
              <w:t xml:space="preserve">Hours of Course: </w:t>
            </w:r>
          </w:p>
        </w:tc>
        <w:tc>
          <w:tcPr>
            <w:tcW w:w="1418" w:type="dxa"/>
            <w:vAlign w:val="center"/>
          </w:tcPr>
          <w:p w14:paraId="1C54E91F" w14:textId="4B12FA77" w:rsidR="00F545C9" w:rsidRPr="00ED41A6" w:rsidRDefault="00ED41A6" w:rsidP="00ED41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bCs/>
              </w:rPr>
            </w:pPr>
            <w:r w:rsidRPr="00ED41A6">
              <w:rPr>
                <w:rFonts w:ascii="Century Gothic" w:hAnsi="Century Gothic" w:cs="Arial"/>
                <w:b/>
                <w:bCs/>
              </w:rPr>
              <w:t>Total</w:t>
            </w: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49B1A7C5" w14:textId="1359A24B" w:rsidR="00F545C9" w:rsidRPr="00ED41A6" w:rsidRDefault="00F545C9" w:rsidP="00ED41A6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ED41A6">
              <w:rPr>
                <w:rFonts w:ascii="Century Gothic" w:hAnsi="Century Gothic" w:cs="Arial"/>
                <w:b/>
                <w:bCs/>
                <w:sz w:val="22"/>
                <w:szCs w:val="22"/>
              </w:rPr>
              <w:t>Face to Face</w:t>
            </w: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79624202" w14:textId="053595FA" w:rsidR="00F545C9" w:rsidRPr="00ED41A6" w:rsidRDefault="00F545C9" w:rsidP="00ED41A6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ED41A6">
              <w:rPr>
                <w:rFonts w:ascii="Century Gothic" w:hAnsi="Century Gothic" w:cs="Arial"/>
                <w:b/>
                <w:bCs/>
                <w:sz w:val="22"/>
                <w:szCs w:val="22"/>
              </w:rPr>
              <w:t>Workbook</w:t>
            </w:r>
          </w:p>
          <w:p w14:paraId="3F7E1892" w14:textId="77777777" w:rsidR="00F545C9" w:rsidRPr="00ED41A6" w:rsidRDefault="00F545C9" w:rsidP="00ED41A6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14:paraId="63815C79" w14:textId="42110D17" w:rsidR="00F545C9" w:rsidRPr="00ED41A6" w:rsidRDefault="00F545C9" w:rsidP="00ED41A6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ED41A6">
              <w:rPr>
                <w:rFonts w:ascii="Century Gothic" w:hAnsi="Century Gothic" w:cs="Arial"/>
                <w:b/>
                <w:bCs/>
                <w:sz w:val="22"/>
                <w:szCs w:val="22"/>
              </w:rPr>
              <w:t>Online or Correspondence</w:t>
            </w:r>
          </w:p>
        </w:tc>
      </w:tr>
      <w:tr w:rsidR="00F545C9" w:rsidRPr="002524D8" w14:paraId="2EE5B810" w14:textId="77777777" w:rsidTr="00ED41A6">
        <w:tc>
          <w:tcPr>
            <w:tcW w:w="3652" w:type="dxa"/>
            <w:vMerge/>
            <w:tcBorders>
              <w:bottom w:val="single" w:sz="4" w:space="0" w:color="auto"/>
            </w:tcBorders>
            <w:vAlign w:val="center"/>
          </w:tcPr>
          <w:p w14:paraId="6E4D8474" w14:textId="77777777" w:rsidR="00F545C9" w:rsidRDefault="00F545C9" w:rsidP="00F545C9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10CD1703" w14:textId="31C1AE6E" w:rsidR="00F545C9" w:rsidRDefault="00F545C9" w:rsidP="00F545C9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  <w:tc>
          <w:tcPr>
            <w:tcW w:w="1962" w:type="dxa"/>
            <w:tcBorders>
              <w:bottom w:val="single" w:sz="4" w:space="0" w:color="auto"/>
            </w:tcBorders>
          </w:tcPr>
          <w:p w14:paraId="26F897F9" w14:textId="77777777" w:rsidR="00F545C9" w:rsidRPr="000064FA" w:rsidRDefault="00F545C9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9EAE2AE" w14:textId="77777777" w:rsidR="00F545C9" w:rsidRDefault="00F545C9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14:paraId="33070208" w14:textId="77777777" w:rsidR="00F545C9" w:rsidRPr="000064FA" w:rsidRDefault="00F545C9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</w:p>
        </w:tc>
      </w:tr>
      <w:tr w:rsidR="000064FA" w:rsidRPr="002524D8" w14:paraId="3CD501F1" w14:textId="77777777" w:rsidTr="00B70F39">
        <w:tc>
          <w:tcPr>
            <w:tcW w:w="10676" w:type="dxa"/>
            <w:gridSpan w:val="5"/>
            <w:tcBorders>
              <w:bottom w:val="nil"/>
            </w:tcBorders>
            <w:vAlign w:val="center"/>
          </w:tcPr>
          <w:p w14:paraId="607FE7C4" w14:textId="2387A302" w:rsidR="000064FA" w:rsidRPr="000064FA" w:rsidRDefault="000064FA" w:rsidP="000064FA">
            <w:pPr>
              <w:rPr>
                <w:rFonts w:ascii="Century Gothic" w:hAnsi="Century Gothic"/>
                <w:b/>
                <w:noProof/>
                <w:sz w:val="22"/>
                <w:szCs w:val="22"/>
              </w:rPr>
            </w:pPr>
            <w:r w:rsidRPr="000064FA">
              <w:rPr>
                <w:rFonts w:ascii="Century Gothic" w:hAnsi="Century Gothic"/>
                <w:b/>
                <w:noProof/>
                <w:sz w:val="22"/>
                <w:szCs w:val="22"/>
              </w:rPr>
              <w:t>NOTE:</w:t>
            </w:r>
            <w:r w:rsidR="00CE76C5">
              <w:rPr>
                <w:rFonts w:ascii="Century Gothic" w:hAnsi="Century Gothic"/>
                <w:b/>
                <w:noProof/>
                <w:sz w:val="22"/>
                <w:szCs w:val="22"/>
              </w:rPr>
              <w:t xml:space="preserve"> HOURS OF COURSE</w:t>
            </w:r>
          </w:p>
          <w:p w14:paraId="2BCE354C" w14:textId="0FF9F3FB" w:rsidR="000064FA" w:rsidRPr="000064FA" w:rsidRDefault="000064FA" w:rsidP="000064FA">
            <w:pPr>
              <w:rPr>
                <w:rFonts w:ascii="Century Gothic" w:hAnsi="Century Gothic"/>
                <w:b/>
                <w:noProof/>
                <w:sz w:val="22"/>
                <w:szCs w:val="22"/>
              </w:rPr>
            </w:pPr>
            <w:r w:rsidRPr="000064FA">
              <w:rPr>
                <w:rFonts w:ascii="Century Gothic" w:hAnsi="Century Gothic"/>
                <w:b/>
                <w:noProof/>
                <w:sz w:val="22"/>
                <w:szCs w:val="22"/>
              </w:rPr>
              <w:t xml:space="preserve">Face- to- face hours </w:t>
            </w:r>
            <w:r w:rsidRPr="000064FA">
              <w:rPr>
                <w:rFonts w:ascii="Century Gothic" w:hAnsi="Century Gothic"/>
                <w:noProof/>
                <w:sz w:val="22"/>
                <w:szCs w:val="22"/>
              </w:rPr>
              <w:t xml:space="preserve">do not include break times; morning and afternoon tea or lunch. </w:t>
            </w:r>
          </w:p>
          <w:p w14:paraId="20DF7AA1" w14:textId="77777777" w:rsidR="000064FA" w:rsidRPr="000064FA" w:rsidRDefault="000064FA" w:rsidP="000064FA">
            <w:pPr>
              <w:rPr>
                <w:rFonts w:ascii="Century Gothic" w:hAnsi="Century Gothic"/>
                <w:b/>
                <w:noProof/>
                <w:sz w:val="22"/>
                <w:szCs w:val="22"/>
              </w:rPr>
            </w:pPr>
            <w:r w:rsidRPr="000064FA">
              <w:rPr>
                <w:rFonts w:ascii="Century Gothic" w:hAnsi="Century Gothic"/>
                <w:b/>
                <w:noProof/>
                <w:sz w:val="22"/>
                <w:szCs w:val="22"/>
              </w:rPr>
              <w:t>Non Face-face hours: includes</w:t>
            </w:r>
          </w:p>
          <w:p w14:paraId="38703A0C" w14:textId="77777777" w:rsidR="000064FA" w:rsidRPr="000064FA" w:rsidRDefault="000064FA" w:rsidP="000064FA">
            <w:pPr>
              <w:pStyle w:val="ListParagraph"/>
              <w:numPr>
                <w:ilvl w:val="0"/>
                <w:numId w:val="14"/>
              </w:numPr>
              <w:ind w:left="714" w:hanging="357"/>
              <w:contextualSpacing w:val="0"/>
              <w:rPr>
                <w:rFonts w:ascii="Century Gothic" w:hAnsi="Century Gothic"/>
                <w:noProof/>
                <w:sz w:val="22"/>
                <w:szCs w:val="22"/>
              </w:rPr>
            </w:pPr>
            <w:r w:rsidRPr="000064FA">
              <w:rPr>
                <w:rFonts w:ascii="Century Gothic" w:hAnsi="Century Gothic"/>
                <w:noProof/>
                <w:sz w:val="22"/>
                <w:szCs w:val="22"/>
              </w:rPr>
              <w:t>Workbook, Assignments, Case Studies, Online training / correspondence courses.</w:t>
            </w:r>
          </w:p>
          <w:p w14:paraId="446FA3BE" w14:textId="77777777" w:rsidR="000064FA" w:rsidRPr="000064FA" w:rsidRDefault="000064FA" w:rsidP="000064FA">
            <w:pPr>
              <w:pStyle w:val="ListParagraph"/>
              <w:numPr>
                <w:ilvl w:val="0"/>
                <w:numId w:val="14"/>
              </w:numPr>
              <w:ind w:left="714" w:hanging="357"/>
              <w:contextualSpacing w:val="0"/>
              <w:rPr>
                <w:rFonts w:ascii="Century Gothic" w:hAnsi="Century Gothic"/>
                <w:noProof/>
                <w:sz w:val="22"/>
                <w:szCs w:val="22"/>
              </w:rPr>
            </w:pPr>
            <w:r w:rsidRPr="000064FA">
              <w:rPr>
                <w:rFonts w:ascii="Century Gothic" w:hAnsi="Century Gothic"/>
                <w:noProof/>
                <w:sz w:val="22"/>
                <w:szCs w:val="22"/>
              </w:rPr>
              <w:t xml:space="preserve">Currently non face-to-face studies are allotted 66% of time listed. This means that a student who is applying for membership registration will be given 66 hours of a course listed as 100 hours unless the AKACAB deems the course to be worth more. </w:t>
            </w:r>
          </w:p>
          <w:p w14:paraId="66B159F5" w14:textId="09E99182" w:rsidR="000064FA" w:rsidRPr="00CE76C5" w:rsidRDefault="000064FA" w:rsidP="00CE76C5">
            <w:pPr>
              <w:pStyle w:val="ListParagraph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714" w:hanging="357"/>
              <w:rPr>
                <w:rFonts w:ascii="Century Gothic" w:hAnsi="Century Gothic" w:cs="Arial"/>
                <w:b/>
                <w:bCs/>
                <w:sz w:val="22"/>
                <w:szCs w:val="22"/>
              </w:rPr>
            </w:pPr>
            <w:r w:rsidRPr="00CE76C5">
              <w:rPr>
                <w:rFonts w:ascii="Century Gothic" w:hAnsi="Century Gothic"/>
                <w:noProof/>
                <w:sz w:val="22"/>
                <w:szCs w:val="22"/>
              </w:rPr>
              <w:t>AKACAB have the right to accredit a course with full distance learning or correspondence hours if the course content warrants this.</w:t>
            </w:r>
          </w:p>
        </w:tc>
      </w:tr>
      <w:tr w:rsidR="00405F1A" w:rsidRPr="002524D8" w14:paraId="04181E02" w14:textId="77777777" w:rsidTr="002524D8">
        <w:tc>
          <w:tcPr>
            <w:tcW w:w="5070" w:type="dxa"/>
            <w:gridSpan w:val="2"/>
            <w:vAlign w:val="center"/>
          </w:tcPr>
          <w:p w14:paraId="458D12A9" w14:textId="1640F8E7" w:rsidR="00405F1A" w:rsidRPr="002524D8" w:rsidRDefault="00405F1A" w:rsidP="00405F1A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</w:rPr>
            </w:pPr>
            <w:r w:rsidRPr="002524D8">
              <w:rPr>
                <w:rFonts w:ascii="Century Gothic" w:hAnsi="Century Gothic" w:cs="Arial"/>
                <w:b/>
              </w:rPr>
              <w:t>If the course is part of the Health Training Package: Please supply the following:-</w:t>
            </w:r>
          </w:p>
        </w:tc>
        <w:tc>
          <w:tcPr>
            <w:tcW w:w="5606" w:type="dxa"/>
            <w:gridSpan w:val="3"/>
          </w:tcPr>
          <w:p w14:paraId="607F060E" w14:textId="531A0108" w:rsidR="00405F1A" w:rsidRPr="002524D8" w:rsidRDefault="00405F1A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405F1A" w:rsidRPr="002524D8" w14:paraId="606A281B" w14:textId="77777777" w:rsidTr="002524D8">
        <w:tc>
          <w:tcPr>
            <w:tcW w:w="5070" w:type="dxa"/>
            <w:gridSpan w:val="2"/>
            <w:vAlign w:val="center"/>
          </w:tcPr>
          <w:p w14:paraId="66624B10" w14:textId="658122DF" w:rsidR="00405F1A" w:rsidRPr="002524D8" w:rsidRDefault="00405F1A" w:rsidP="00A3082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200"/>
              <w:contextualSpacing w:val="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HLT unit number </w:t>
            </w:r>
          </w:p>
        </w:tc>
        <w:tc>
          <w:tcPr>
            <w:tcW w:w="5606" w:type="dxa"/>
            <w:gridSpan w:val="3"/>
          </w:tcPr>
          <w:p w14:paraId="0AAE6BCC" w14:textId="5BCC9F4C" w:rsidR="00405F1A" w:rsidRPr="002524D8" w:rsidRDefault="00405F1A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405F1A" w:rsidRPr="002524D8" w14:paraId="06AA3DA8" w14:textId="77777777" w:rsidTr="002524D8">
        <w:tc>
          <w:tcPr>
            <w:tcW w:w="5070" w:type="dxa"/>
            <w:gridSpan w:val="2"/>
            <w:vAlign w:val="center"/>
          </w:tcPr>
          <w:p w14:paraId="2B79A41F" w14:textId="01224C34" w:rsidR="00405F1A" w:rsidRPr="002524D8" w:rsidRDefault="00405F1A" w:rsidP="00A30821">
            <w:pPr>
              <w:pStyle w:val="ListParagraph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before="200"/>
              <w:ind w:left="714" w:hanging="357"/>
              <w:contextualSpacing w:val="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Description of the unit </w:t>
            </w:r>
          </w:p>
        </w:tc>
        <w:tc>
          <w:tcPr>
            <w:tcW w:w="5606" w:type="dxa"/>
            <w:gridSpan w:val="3"/>
          </w:tcPr>
          <w:p w14:paraId="583BBC0E" w14:textId="3FCFF7F9" w:rsidR="00405F1A" w:rsidRPr="002524D8" w:rsidRDefault="00405F1A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</w:p>
        </w:tc>
      </w:tr>
      <w:tr w:rsidR="00405F1A" w:rsidRPr="002524D8" w14:paraId="40D47899" w14:textId="77777777" w:rsidTr="00405F1A">
        <w:tc>
          <w:tcPr>
            <w:tcW w:w="10676" w:type="dxa"/>
            <w:gridSpan w:val="5"/>
            <w:vAlign w:val="center"/>
          </w:tcPr>
          <w:p w14:paraId="2DF23B2A" w14:textId="4704BBDB" w:rsidR="00405F1A" w:rsidRPr="002524D8" w:rsidRDefault="00405F1A" w:rsidP="00A30821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Century Gothic" w:hAnsi="Century Gothic" w:cs="Arial"/>
                <w:b/>
                <w:bCs/>
              </w:rPr>
            </w:pPr>
            <w:r w:rsidRPr="002524D8">
              <w:rPr>
                <w:rFonts w:ascii="Century Gothic" w:hAnsi="Century Gothic" w:cs="Arial"/>
              </w:rPr>
              <w:t>If course is delivered as part of the Health Training Package supply a copy of your current TAE workplace training and assessment certificate.</w:t>
            </w:r>
          </w:p>
        </w:tc>
      </w:tr>
    </w:tbl>
    <w:p w14:paraId="13BF3854" w14:textId="77777777" w:rsidR="00337484" w:rsidRPr="002524D8" w:rsidRDefault="00407200" w:rsidP="00407200">
      <w:pPr>
        <w:rPr>
          <w:rFonts w:ascii="Century Gothic" w:hAnsi="Century Gothic" w:cs="Arial"/>
          <w:b/>
          <w:bCs/>
        </w:rPr>
      </w:pPr>
      <w:r w:rsidRPr="002524D8">
        <w:rPr>
          <w:rFonts w:ascii="Century Gothic" w:hAnsi="Century Gothic" w:cs="Arial"/>
          <w:b/>
          <w:bCs/>
        </w:rPr>
        <w:br w:type="page"/>
      </w:r>
      <w:r w:rsidR="00337484" w:rsidRPr="002524D8">
        <w:rPr>
          <w:rFonts w:ascii="Century Gothic" w:hAnsi="Century Gothic" w:cs="Arial"/>
          <w:b/>
          <w:bCs/>
        </w:rPr>
        <w:lastRenderedPageBreak/>
        <w:t>THE MANUAL</w:t>
      </w:r>
    </w:p>
    <w:p w14:paraId="5295940F" w14:textId="341A688E" w:rsidR="002E45AC" w:rsidRPr="002524D8" w:rsidRDefault="00337484" w:rsidP="00407200">
      <w:pPr>
        <w:rPr>
          <w:rFonts w:ascii="Century Gothic" w:hAnsi="Century Gothic" w:cs="Arial"/>
          <w:b/>
          <w:bCs/>
          <w:color w:val="FF0000"/>
        </w:rPr>
      </w:pPr>
      <w:r w:rsidRPr="002524D8">
        <w:rPr>
          <w:rFonts w:ascii="Century Gothic" w:hAnsi="Century Gothic" w:cs="Arial"/>
          <w:b/>
          <w:bCs/>
        </w:rPr>
        <w:t>Please use the tick column</w:t>
      </w:r>
      <w:r w:rsidR="00CE52A3" w:rsidRPr="002524D8">
        <w:rPr>
          <w:rFonts w:ascii="Century Gothic" w:hAnsi="Century Gothic" w:cs="Arial"/>
          <w:b/>
          <w:bCs/>
        </w:rPr>
        <w:t xml:space="preserve"> to indicate that the necessary documentation about your course submission has been supplied. </w:t>
      </w:r>
      <w:r w:rsidR="00643C42" w:rsidRPr="002524D8">
        <w:rPr>
          <w:rFonts w:ascii="Century Gothic" w:hAnsi="Century Gothic" w:cs="Arial"/>
          <w:color w:val="FF0000"/>
        </w:rPr>
        <w:t xml:space="preserve">* </w:t>
      </w:r>
      <w:r w:rsidR="00CE52A3" w:rsidRPr="002524D8">
        <w:rPr>
          <w:rFonts w:ascii="Century Gothic" w:hAnsi="Century Gothic" w:cs="Arial"/>
          <w:color w:val="FF0000"/>
        </w:rPr>
        <w:t>An as</w:t>
      </w:r>
      <w:r w:rsidR="002E45AC" w:rsidRPr="002524D8">
        <w:rPr>
          <w:rFonts w:ascii="Century Gothic" w:hAnsi="Century Gothic" w:cs="Arial"/>
          <w:color w:val="FF0000"/>
        </w:rPr>
        <w:t>terisk indicates that the page number in the manual is required.</w:t>
      </w:r>
    </w:p>
    <w:p w14:paraId="4F5DEC59" w14:textId="77777777" w:rsidR="002E45AC" w:rsidRPr="002524D8" w:rsidRDefault="002E45AC" w:rsidP="002E45AC">
      <w:pPr>
        <w:widowControl w:val="0"/>
        <w:autoSpaceDE w:val="0"/>
        <w:autoSpaceDN w:val="0"/>
        <w:adjustRightInd w:val="0"/>
        <w:ind w:left="360"/>
        <w:rPr>
          <w:rFonts w:ascii="Century Gothic" w:hAnsi="Century Gothic" w:cs="Arial"/>
        </w:rPr>
      </w:pPr>
    </w:p>
    <w:tbl>
      <w:tblPr>
        <w:tblW w:w="4815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6991"/>
        <w:gridCol w:w="1117"/>
        <w:gridCol w:w="1176"/>
        <w:gridCol w:w="997"/>
      </w:tblGrid>
      <w:tr w:rsidR="0054002C" w:rsidRPr="002524D8" w14:paraId="2287D748" w14:textId="4F848719" w:rsidTr="00405F1A">
        <w:trPr>
          <w:trHeight w:val="631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40F78F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661200" w14:textId="77777777" w:rsidR="00C9489B" w:rsidRPr="002524D8" w:rsidRDefault="00C9489B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>PLEASE TICK IF SUPPLIED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CD56CE" w14:textId="77777777" w:rsidR="00C9489B" w:rsidRPr="002524D8" w:rsidRDefault="00C9489B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Times"/>
                <w:b/>
                <w:noProof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>SUPPLY PAGE NUMBER/S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F278" w14:textId="77777777" w:rsidR="00B37449" w:rsidRPr="002524D8" w:rsidRDefault="00C9489B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 xml:space="preserve">AKACAB </w:t>
            </w:r>
          </w:p>
          <w:p w14:paraId="2A3FA1AD" w14:textId="2265B984" w:rsidR="00C9489B" w:rsidRPr="002524D8" w:rsidRDefault="00C9489B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>ADMIN ONLY</w:t>
            </w:r>
          </w:p>
        </w:tc>
      </w:tr>
      <w:tr w:rsidR="0054002C" w:rsidRPr="002524D8" w14:paraId="1073CD55" w14:textId="662A2A49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5AB2B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What is the full title of the manual: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86A38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3BF00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473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32C7C1F0" w14:textId="2A0E6921" w:rsidTr="00405F1A">
        <w:trPr>
          <w:trHeight w:val="483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98DD5E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The page numbers are included and numbered correctly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712E6D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0EC5D1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D974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1632532D" w14:textId="1119EF0A" w:rsidTr="00405F1A">
        <w:trPr>
          <w:trHeight w:val="483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7D3F4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A Table of Contents is included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3B0139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AAA96C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971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521BCBBD" w14:textId="7180D07A" w:rsidTr="00405F1A">
        <w:trPr>
          <w:trHeight w:val="483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ADAF01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An index is included (optional)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1F820B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Times"/>
                <w:noProof/>
              </w:rPr>
              <w:drawing>
                <wp:inline distT="0" distB="0" distL="0" distR="0" wp14:anchorId="220F904A" wp14:editId="4A1F2FF0">
                  <wp:extent cx="10795" cy="1079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CCC12E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BCA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57F6C4F4" w14:textId="7DB40E88" w:rsidTr="00405F1A">
        <w:trPr>
          <w:trHeight w:val="483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63FD2F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The manual includes a disclaimer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F4C0A8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8F9293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7CB3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654268C2" w14:textId="7E22E49F" w:rsidTr="00405F1A">
        <w:trPr>
          <w:trHeight w:val="483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EE9D48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The manual includes a copyright statement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14A86D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8E2C33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A2DF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3FF053BA" w14:textId="55DA0945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B9B836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The manual includes an acknowledgement (optional)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DCD25F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Times"/>
                <w:noProof/>
              </w:rPr>
              <w:drawing>
                <wp:inline distT="0" distB="0" distL="0" distR="0" wp14:anchorId="297EE7D9" wp14:editId="04914BA0">
                  <wp:extent cx="10795" cy="1079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7F6FC8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81D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43802E0E" w14:textId="7E4C9786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C8DB0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The manual includes a bibliography (optional) </w:t>
            </w:r>
            <w:r w:rsidRPr="002524D8">
              <w:rPr>
                <w:rFonts w:ascii="Century Gothic" w:hAnsi="Century Gothic" w:cs="Arial"/>
                <w:color w:val="FF0000"/>
              </w:rPr>
              <w:t>*</w:t>
            </w:r>
            <w:r w:rsidRPr="002524D8">
              <w:rPr>
                <w:rFonts w:ascii="Century Gothic" w:hAnsi="Century Gothic" w:cs="Arial"/>
              </w:rPr>
              <w:t xml:space="preserve">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86F722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Times"/>
                <w:noProof/>
              </w:rPr>
              <w:drawing>
                <wp:inline distT="0" distB="0" distL="0" distR="0" wp14:anchorId="550ED9CB" wp14:editId="35C62214">
                  <wp:extent cx="10795" cy="1079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C37C32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EB76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54002C" w:rsidRPr="002524D8" w14:paraId="17159D46" w14:textId="3D1EEA67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773A927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The manual includes references to sources used </w:t>
            </w:r>
            <w:r w:rsidRPr="002524D8">
              <w:rPr>
                <w:rFonts w:ascii="Century Gothic" w:hAnsi="Century Gothic" w:cs="Arial"/>
                <w:color w:val="FF0000"/>
              </w:rPr>
              <w:t xml:space="preserve">*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2D1463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73DDED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</w:rPr>
            </w:pPr>
            <w:r w:rsidRPr="002524D8">
              <w:rPr>
                <w:rFonts w:ascii="Century Gothic" w:hAnsi="Century Gothic" w:cs="Arial"/>
              </w:rPr>
              <w:t xml:space="preserve">Page #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57C5" w14:textId="77777777" w:rsidR="00C9489B" w:rsidRPr="002524D8" w:rsidRDefault="00C9489B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405F1A" w:rsidRPr="002524D8" w14:paraId="5F59C4B7" w14:textId="77777777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7CC2F90" w14:textId="2F99E640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List additional material / resources / handouts used in class 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49855A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8D7F99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E95F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  <w:tr w:rsidR="00405F1A" w:rsidRPr="002524D8" w14:paraId="20DD170D" w14:textId="77777777" w:rsidTr="00405F1A">
        <w:trPr>
          <w:trHeight w:val="470"/>
          <w:jc w:val="center"/>
        </w:trPr>
        <w:tc>
          <w:tcPr>
            <w:tcW w:w="3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1F2AA2" w14:textId="7667EE1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Advertising, either fliers/brochures supplied or from website Give website details.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B34758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Times"/>
              </w:rPr>
            </w:pP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C4C12E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BCC2" w14:textId="77777777" w:rsidR="00405F1A" w:rsidRPr="002524D8" w:rsidRDefault="00405F1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Arial"/>
              </w:rPr>
            </w:pPr>
          </w:p>
        </w:tc>
      </w:tr>
    </w:tbl>
    <w:p w14:paraId="38D14D83" w14:textId="77777777" w:rsidR="00337484" w:rsidRPr="002524D8" w:rsidRDefault="00337484">
      <w:pPr>
        <w:rPr>
          <w:rFonts w:ascii="Century Gothic" w:hAnsi="Century Gothic"/>
        </w:rPr>
      </w:pPr>
    </w:p>
    <w:tbl>
      <w:tblPr>
        <w:tblW w:w="4814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8132"/>
        <w:gridCol w:w="1133"/>
        <w:gridCol w:w="1014"/>
      </w:tblGrid>
      <w:tr w:rsidR="0054002C" w:rsidRPr="002524D8" w14:paraId="4A4A004D" w14:textId="77777777" w:rsidTr="0054002C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6EBA628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  <w:b/>
              </w:rPr>
              <w:t>Documents you need to supply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95201BC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>TO BE SUPPLIED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193B6C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 xml:space="preserve">AKACAB </w:t>
            </w:r>
          </w:p>
          <w:p w14:paraId="35098BEE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b/>
                <w:sz w:val="18"/>
                <w:szCs w:val="18"/>
              </w:rPr>
            </w:pPr>
            <w:r w:rsidRPr="002524D8">
              <w:rPr>
                <w:rFonts w:ascii="Century Gothic" w:hAnsi="Century Gothic" w:cs="Arial"/>
                <w:b/>
                <w:sz w:val="18"/>
                <w:szCs w:val="18"/>
              </w:rPr>
              <w:t>ADMIN ONLY</w:t>
            </w:r>
          </w:p>
        </w:tc>
      </w:tr>
      <w:tr w:rsidR="0054002C" w:rsidRPr="002524D8" w14:paraId="4D1354CD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3FA77D2" w14:textId="77777777" w:rsidR="00337484" w:rsidRPr="002524D8" w:rsidRDefault="00337484" w:rsidP="00405F1A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Qualifications of course author (included in CV or resume)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D371B5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CBDEBFE" w14:textId="77777777" w:rsidR="00337484" w:rsidRPr="002524D8" w:rsidRDefault="00337484" w:rsidP="0054002C">
            <w:pPr>
              <w:widowControl w:val="0"/>
              <w:autoSpaceDE w:val="0"/>
              <w:autoSpaceDN w:val="0"/>
              <w:adjustRightInd w:val="0"/>
              <w:spacing w:before="100" w:after="100"/>
              <w:ind w:right="-181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46F2F7E2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9A91B1B" w14:textId="77777777" w:rsidR="00337484" w:rsidRPr="002524D8" w:rsidRDefault="00337484" w:rsidP="00405F1A">
            <w:pPr>
              <w:widowControl w:val="0"/>
              <w:autoSpaceDE w:val="0"/>
              <w:autoSpaceDN w:val="0"/>
              <w:adjustRightInd w:val="0"/>
              <w:spacing w:before="80" w:after="8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Signed declaration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781C475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5A9AD6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5607D301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21C618E" w14:textId="5B648171" w:rsidR="00337484" w:rsidRPr="002524D8" w:rsidRDefault="00337484" w:rsidP="00405F1A">
            <w:pPr>
              <w:tabs>
                <w:tab w:val="left" w:pos="567"/>
              </w:tabs>
              <w:spacing w:before="80" w:after="80"/>
              <w:ind w:left="567" w:hanging="567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The Manual information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D7773A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605C29C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206E6A3C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536C2C8" w14:textId="77777777" w:rsidR="00337484" w:rsidRPr="002524D8" w:rsidRDefault="00337484" w:rsidP="00405F1A">
            <w:pPr>
              <w:spacing w:before="80" w:after="80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Detailed course syllabus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0DB17F9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337078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54002C" w:rsidRPr="002524D8" w14:paraId="798D845F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46EE53F1" w14:textId="77777777" w:rsidR="00337484" w:rsidRPr="002524D8" w:rsidRDefault="00337484" w:rsidP="00405F1A">
            <w:pPr>
              <w:spacing w:before="80" w:after="80"/>
              <w:ind w:left="3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 xml:space="preserve">Learning outcomes: What will the students get out of the course?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171DB7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DBD52A" w14:textId="77777777" w:rsidR="00337484" w:rsidRPr="002524D8" w:rsidRDefault="00337484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  <w:tr w:rsidR="00405F1A" w:rsidRPr="002524D8" w14:paraId="349EF9C6" w14:textId="77777777" w:rsidTr="00405F1A">
        <w:trPr>
          <w:jc w:val="center"/>
        </w:trPr>
        <w:tc>
          <w:tcPr>
            <w:tcW w:w="3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BC8262D" w14:textId="3DDED64D" w:rsidR="00405F1A" w:rsidRPr="002524D8" w:rsidRDefault="00405F1A" w:rsidP="00405F1A">
            <w:pPr>
              <w:spacing w:before="80" w:after="80"/>
              <w:ind w:left="3"/>
              <w:rPr>
                <w:rFonts w:ascii="Century Gothic" w:hAnsi="Century Gothic" w:cs="Arial"/>
              </w:rPr>
            </w:pPr>
            <w:r w:rsidRPr="002524D8">
              <w:rPr>
                <w:rFonts w:ascii="Century Gothic" w:hAnsi="Century Gothic" w:cs="Arial"/>
              </w:rPr>
              <w:t>If course is delivered as part of the Health Training Package supply a copy of your current TAE workplace training and assessment certificate.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86D57A6" w14:textId="77777777" w:rsidR="00405F1A" w:rsidRPr="002524D8" w:rsidRDefault="00405F1A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entury Gothic" w:hAnsi="Century Gothic" w:cs="Arial"/>
                <w:sz w:val="18"/>
                <w:szCs w:val="18"/>
              </w:rPr>
            </w:pP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C86A33" w14:textId="77777777" w:rsidR="00405F1A" w:rsidRPr="002524D8" w:rsidRDefault="00405F1A" w:rsidP="0033748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Century Gothic" w:hAnsi="Century Gothic" w:cs="Times"/>
                <w:noProof/>
              </w:rPr>
            </w:pPr>
          </w:p>
        </w:tc>
      </w:tr>
    </w:tbl>
    <w:p w14:paraId="6D885B06" w14:textId="77777777" w:rsidR="00A30821" w:rsidRPr="002524D8" w:rsidRDefault="00A30821" w:rsidP="0054002C">
      <w:pPr>
        <w:pStyle w:val="BodyTextIndent"/>
        <w:ind w:left="0"/>
        <w:jc w:val="center"/>
        <w:rPr>
          <w:rFonts w:ascii="Century Gothic" w:hAnsi="Century Gothic" w:cs="Arial"/>
          <w:b/>
          <w:bCs/>
          <w:sz w:val="32"/>
          <w:szCs w:val="32"/>
        </w:rPr>
      </w:pPr>
    </w:p>
    <w:p w14:paraId="7FF583F4" w14:textId="7485E636" w:rsidR="0054002C" w:rsidRPr="002524D8" w:rsidRDefault="0054002C" w:rsidP="002524D8">
      <w:pPr>
        <w:jc w:val="center"/>
        <w:rPr>
          <w:rFonts w:ascii="Century Gothic" w:hAnsi="Century Gothic" w:cs="Arial"/>
          <w:b/>
          <w:bCs/>
          <w:sz w:val="32"/>
          <w:szCs w:val="32"/>
        </w:rPr>
      </w:pPr>
      <w:r w:rsidRPr="002524D8">
        <w:rPr>
          <w:rFonts w:ascii="Century Gothic" w:hAnsi="Century Gothic" w:cs="Arial"/>
          <w:b/>
          <w:bCs/>
          <w:sz w:val="32"/>
          <w:szCs w:val="32"/>
        </w:rPr>
        <w:t>Declaration for Non-Kinesiology Courses</w:t>
      </w:r>
    </w:p>
    <w:p w14:paraId="08D417E3" w14:textId="77777777" w:rsidR="0054002C" w:rsidRPr="002524D8" w:rsidRDefault="0054002C" w:rsidP="0054002C">
      <w:pPr>
        <w:pStyle w:val="BodyTextIndent"/>
        <w:ind w:left="0"/>
        <w:rPr>
          <w:rFonts w:ascii="Century Gothic" w:hAnsi="Century Gothic" w:cs="Arial"/>
          <w:sz w:val="28"/>
          <w:szCs w:val="28"/>
        </w:rPr>
      </w:pPr>
    </w:p>
    <w:p w14:paraId="4BA516D6" w14:textId="77777777" w:rsidR="0054002C" w:rsidRPr="002524D8" w:rsidRDefault="0054002C" w:rsidP="0054002C">
      <w:pPr>
        <w:pStyle w:val="BodyTextIndent"/>
        <w:ind w:left="0"/>
        <w:jc w:val="both"/>
        <w:rPr>
          <w:rFonts w:ascii="Century Gothic" w:hAnsi="Century Gothic" w:cs="Arial"/>
        </w:rPr>
      </w:pPr>
      <w:r w:rsidRPr="002524D8">
        <w:rPr>
          <w:rFonts w:ascii="Century Gothic" w:hAnsi="Century Gothic" w:cs="Arial"/>
        </w:rPr>
        <w:t>This course complies with the current laws in Australia relative to copyright including any treaties and obligations to the International community. This</w:t>
      </w:r>
      <w:r w:rsidRPr="002524D8">
        <w:rPr>
          <w:rFonts w:ascii="Century Gothic" w:hAnsi="Century Gothic" w:cs="Arial"/>
          <w:i/>
        </w:rPr>
        <w:t xml:space="preserve"> </w:t>
      </w:r>
      <w:r w:rsidRPr="002524D8">
        <w:rPr>
          <w:rFonts w:ascii="Century Gothic" w:hAnsi="Century Gothic" w:cs="Arial"/>
        </w:rPr>
        <w:t>course does not contain plagiarism. Where I have used other people’s works it has been in a lawful manner, the original sources have been acknowledged and attributed to the author thereof.</w:t>
      </w:r>
    </w:p>
    <w:p w14:paraId="1769F280" w14:textId="77777777" w:rsidR="0054002C" w:rsidRPr="002524D8" w:rsidRDefault="0054002C" w:rsidP="0054002C">
      <w:pPr>
        <w:pStyle w:val="BodyTextIndent"/>
        <w:ind w:left="0" w:right="1223"/>
        <w:rPr>
          <w:rFonts w:ascii="Century Gothic" w:hAnsi="Century Gothic" w:cs="Arial"/>
        </w:rPr>
      </w:pPr>
    </w:p>
    <w:p w14:paraId="5688DB69" w14:textId="77777777" w:rsidR="0054002C" w:rsidRPr="002524D8" w:rsidRDefault="0054002C" w:rsidP="0054002C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</w:rPr>
      </w:pPr>
      <w:r w:rsidRPr="002524D8">
        <w:rPr>
          <w:rFonts w:ascii="Century Gothic" w:hAnsi="Century Gothic" w:cs="Arial"/>
        </w:rPr>
        <w:t>Specifically there is no reference to diagnosing, prescribing or dispensing of any supplements in any of the materials submitted or taught.</w:t>
      </w:r>
    </w:p>
    <w:p w14:paraId="5B562CDA" w14:textId="77777777" w:rsidR="0054002C" w:rsidRPr="002524D8" w:rsidRDefault="0054002C" w:rsidP="0054002C">
      <w:pPr>
        <w:pStyle w:val="BodyTextIndent"/>
        <w:ind w:left="0"/>
        <w:rPr>
          <w:rFonts w:ascii="Century Gothic" w:hAnsi="Century Gothic" w:cs="Arial"/>
          <w:i/>
          <w:sz w:val="28"/>
          <w:szCs w:val="28"/>
        </w:rPr>
      </w:pPr>
    </w:p>
    <w:p w14:paraId="14037BA4" w14:textId="77777777" w:rsidR="0054002C" w:rsidRPr="002524D8" w:rsidRDefault="0054002C" w:rsidP="0054002C">
      <w:pPr>
        <w:pStyle w:val="BodyTextIndent"/>
        <w:ind w:left="0"/>
        <w:rPr>
          <w:rFonts w:ascii="Century Gothic" w:hAnsi="Century Gothic" w:cs="Arial"/>
          <w:sz w:val="28"/>
          <w:szCs w:val="28"/>
        </w:rPr>
      </w:pPr>
    </w:p>
    <w:p w14:paraId="64AB1140" w14:textId="2CBE0236" w:rsidR="0054002C" w:rsidRPr="002524D8" w:rsidRDefault="0054002C" w:rsidP="0054002C">
      <w:pPr>
        <w:spacing w:line="480" w:lineRule="auto"/>
        <w:rPr>
          <w:rFonts w:ascii="Century Gothic" w:hAnsi="Century Gothic" w:cs="Arial"/>
          <w:b/>
          <w:szCs w:val="28"/>
        </w:rPr>
      </w:pPr>
      <w:r w:rsidRPr="002524D8">
        <w:rPr>
          <w:rFonts w:ascii="Century Gothic" w:hAnsi="Century Gothic" w:cs="Arial"/>
          <w:b/>
          <w:szCs w:val="28"/>
        </w:rPr>
        <w:t>Name of course</w:t>
      </w:r>
      <w:r w:rsidR="002524D8">
        <w:rPr>
          <w:rFonts w:ascii="Century Gothic" w:hAnsi="Century Gothic" w:cs="Arial"/>
          <w:b/>
          <w:szCs w:val="28"/>
        </w:rPr>
        <w:t>:</w:t>
      </w:r>
      <w:r w:rsidRPr="002524D8">
        <w:rPr>
          <w:rFonts w:ascii="Century Gothic" w:hAnsi="Century Gothic" w:cs="Arial"/>
          <w:b/>
          <w:szCs w:val="28"/>
        </w:rPr>
        <w:t xml:space="preserve"> </w:t>
      </w:r>
    </w:p>
    <w:p w14:paraId="11C1B9D1" w14:textId="10678EC3" w:rsidR="0054002C" w:rsidRPr="002524D8" w:rsidRDefault="0054002C" w:rsidP="0054002C">
      <w:pPr>
        <w:spacing w:line="480" w:lineRule="auto"/>
        <w:rPr>
          <w:rFonts w:ascii="Century Gothic" w:hAnsi="Century Gothic" w:cs="Arial"/>
          <w:b/>
          <w:szCs w:val="28"/>
        </w:rPr>
      </w:pPr>
      <w:r w:rsidRPr="002524D8">
        <w:rPr>
          <w:rFonts w:ascii="Century Gothic" w:hAnsi="Century Gothic" w:cs="Arial"/>
          <w:b/>
          <w:szCs w:val="28"/>
        </w:rPr>
        <w:t>Print Full Name</w:t>
      </w:r>
      <w:r w:rsidR="002524D8">
        <w:rPr>
          <w:rFonts w:ascii="Century Gothic" w:hAnsi="Century Gothic" w:cs="Arial"/>
          <w:b/>
          <w:szCs w:val="28"/>
        </w:rPr>
        <w:t>:</w:t>
      </w:r>
    </w:p>
    <w:p w14:paraId="50023A2D" w14:textId="3B376E78" w:rsidR="0054002C" w:rsidRPr="002524D8" w:rsidRDefault="0054002C" w:rsidP="0054002C">
      <w:pPr>
        <w:spacing w:line="480" w:lineRule="auto"/>
        <w:rPr>
          <w:rFonts w:ascii="Century Gothic" w:hAnsi="Century Gothic" w:cs="Arial"/>
          <w:b/>
          <w:szCs w:val="28"/>
        </w:rPr>
      </w:pPr>
      <w:r w:rsidRPr="002524D8">
        <w:rPr>
          <w:rFonts w:ascii="Century Gothic" w:hAnsi="Century Gothic" w:cs="Arial"/>
          <w:b/>
          <w:szCs w:val="28"/>
        </w:rPr>
        <w:t xml:space="preserve">Qualification to teach the course: </w:t>
      </w:r>
    </w:p>
    <w:p w14:paraId="17B83513" w14:textId="6FDC8AB4" w:rsidR="0054002C" w:rsidRPr="002524D8" w:rsidRDefault="0054002C" w:rsidP="0054002C">
      <w:pPr>
        <w:spacing w:line="480" w:lineRule="auto"/>
        <w:rPr>
          <w:rFonts w:ascii="Century Gothic" w:hAnsi="Century Gothic" w:cs="Arial"/>
          <w:b/>
          <w:szCs w:val="28"/>
        </w:rPr>
      </w:pPr>
      <w:r w:rsidRPr="002524D8">
        <w:rPr>
          <w:rFonts w:ascii="Century Gothic" w:hAnsi="Century Gothic" w:cs="Arial"/>
          <w:b/>
          <w:szCs w:val="28"/>
        </w:rPr>
        <w:t>Signature</w:t>
      </w:r>
      <w:r w:rsidR="002524D8">
        <w:rPr>
          <w:rFonts w:ascii="Century Gothic" w:hAnsi="Century Gothic" w:cs="Arial"/>
          <w:b/>
          <w:szCs w:val="28"/>
        </w:rPr>
        <w:t>:</w:t>
      </w:r>
    </w:p>
    <w:p w14:paraId="10D8E702" w14:textId="7AC2209C" w:rsidR="0054002C" w:rsidRPr="002524D8" w:rsidRDefault="0054002C" w:rsidP="0054002C">
      <w:pPr>
        <w:spacing w:line="480" w:lineRule="auto"/>
        <w:rPr>
          <w:rFonts w:ascii="Century Gothic" w:hAnsi="Century Gothic" w:cs="Arial"/>
        </w:rPr>
      </w:pPr>
      <w:r w:rsidRPr="002524D8">
        <w:rPr>
          <w:rFonts w:ascii="Century Gothic" w:hAnsi="Century Gothic" w:cs="Arial"/>
          <w:b/>
          <w:szCs w:val="28"/>
        </w:rPr>
        <w:t>Date</w:t>
      </w:r>
      <w:r w:rsidR="002524D8">
        <w:rPr>
          <w:rFonts w:ascii="Century Gothic" w:hAnsi="Century Gothic" w:cs="Arial"/>
          <w:b/>
          <w:szCs w:val="28"/>
        </w:rPr>
        <w:t>:</w:t>
      </w:r>
    </w:p>
    <w:p w14:paraId="6545931B" w14:textId="5C659522" w:rsidR="00BF643F" w:rsidRPr="002524D8" w:rsidRDefault="00BF643F" w:rsidP="0054002C">
      <w:pPr>
        <w:tabs>
          <w:tab w:val="left" w:pos="567"/>
        </w:tabs>
        <w:spacing w:before="160"/>
        <w:jc w:val="both"/>
        <w:rPr>
          <w:rFonts w:ascii="Century Gothic" w:hAnsi="Century Gothic" w:cs="Arial"/>
        </w:rPr>
      </w:pPr>
    </w:p>
    <w:sectPr w:rsidR="00BF643F" w:rsidRPr="002524D8" w:rsidSect="00603A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720" w:right="720" w:bottom="567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195CF" w14:textId="77777777" w:rsidR="00405F1A" w:rsidRDefault="00405F1A" w:rsidP="00CE52A3">
      <w:r>
        <w:separator/>
      </w:r>
    </w:p>
  </w:endnote>
  <w:endnote w:type="continuationSeparator" w:id="0">
    <w:p w14:paraId="5D1CE9C9" w14:textId="77777777" w:rsidR="00405F1A" w:rsidRDefault="00405F1A" w:rsidP="00CE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287" w:usb1="08070000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enlo Bold">
    <w:altName w:val="DokChampa"/>
    <w:charset w:val="00"/>
    <w:family w:val="auto"/>
    <w:pitch w:val="variable"/>
    <w:sig w:usb0="E60022FF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altName w:val="Calibri"/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30C55" w14:textId="77777777" w:rsidR="0041412A" w:rsidRDefault="0041412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275D5" w14:textId="77777777" w:rsidR="00B637E9" w:rsidRPr="00183CC9" w:rsidRDefault="00B637E9" w:rsidP="00B637E9">
    <w:pPr>
      <w:pBdr>
        <w:top w:val="single" w:sz="4" w:space="1" w:color="0D0D0D" w:themeColor="text1" w:themeTint="F2"/>
      </w:pBdr>
      <w:ind w:left="73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AKACAB - P.O. Box 233 Kerrimuir, Melbourne, Victoria 3129 Australia- Ph: </w:t>
    </w:r>
    <w:r>
      <w:rPr>
        <w:rFonts w:ascii="Century Gothic" w:hAnsi="Century Gothic"/>
        <w:color w:val="509FC8"/>
        <w:sz w:val="20"/>
        <w:szCs w:val="20"/>
      </w:rPr>
      <w:t>03 9898 7406</w:t>
    </w:r>
  </w:p>
  <w:p w14:paraId="4A3F6A8F" w14:textId="77777777" w:rsidR="00B637E9" w:rsidRPr="00183CC9" w:rsidRDefault="00B637E9" w:rsidP="00B637E9">
    <w:pPr>
      <w:ind w:left="1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Chairperson: Ms. Julie Gunstone   E-mail: </w:t>
    </w:r>
    <w:hyperlink r:id="rId1">
      <w:r>
        <w:rPr>
          <w:rFonts w:ascii="Century Gothic" w:hAnsi="Century Gothic"/>
          <w:color w:val="509FC8"/>
          <w:sz w:val="20"/>
          <w:szCs w:val="20"/>
        </w:rPr>
        <w:t>cab@aka.asn.au</w:t>
      </w:r>
    </w:hyperlink>
  </w:p>
  <w:p w14:paraId="280C60A8" w14:textId="287E85ED" w:rsidR="00405F1A" w:rsidRPr="00A30821" w:rsidRDefault="0041412A" w:rsidP="00A30821">
    <w:pPr>
      <w:tabs>
        <w:tab w:val="left" w:pos="8647"/>
      </w:tabs>
      <w:ind w:left="1"/>
      <w:rPr>
        <w:rFonts w:ascii="Century Gothic" w:hAnsi="Century Gothic" w:cs="Arial"/>
        <w:sz w:val="18"/>
        <w:szCs w:val="18"/>
      </w:rPr>
    </w:pPr>
    <w:r>
      <w:rPr>
        <w:rFonts w:ascii="Century Gothic" w:hAnsi="Century Gothic" w:cs="Arial"/>
        <w:sz w:val="18"/>
        <w:szCs w:val="18"/>
      </w:rPr>
      <w:t>F.3</w:t>
    </w:r>
    <w:r w:rsidR="00405F1A">
      <w:rPr>
        <w:rFonts w:ascii="Century Gothic" w:hAnsi="Century Gothic" w:cs="Arial"/>
        <w:sz w:val="18"/>
        <w:szCs w:val="18"/>
      </w:rPr>
      <w:t xml:space="preserve"> Non Kinesiology Course Submission </w:t>
    </w:r>
    <w:r>
      <w:rPr>
        <w:rFonts w:ascii="Century Gothic" w:hAnsi="Century Gothic" w:cs="Arial"/>
        <w:sz w:val="18"/>
        <w:szCs w:val="18"/>
      </w:rPr>
      <w:t xml:space="preserve">Form </w:t>
    </w:r>
    <w:r w:rsidR="00405F1A">
      <w:rPr>
        <w:rFonts w:ascii="Century Gothic" w:hAnsi="Century Gothic" w:cs="Arial"/>
        <w:sz w:val="18"/>
        <w:szCs w:val="18"/>
      </w:rPr>
      <w:t xml:space="preserve">    </w:t>
    </w:r>
    <w:r>
      <w:rPr>
        <w:rFonts w:ascii="Century Gothic" w:hAnsi="Century Gothic" w:cs="Arial"/>
        <w:sz w:val="18"/>
        <w:szCs w:val="18"/>
      </w:rPr>
      <w:t>V2.0 October 2019</w:t>
    </w:r>
    <w:r w:rsidR="00405F1A">
      <w:rPr>
        <w:rFonts w:ascii="Century Gothic" w:hAnsi="Century Gothic" w:cs="Arial"/>
        <w:sz w:val="18"/>
        <w:szCs w:val="18"/>
      </w:rPr>
      <w:t xml:space="preserve">    </w:t>
    </w:r>
    <w:r w:rsidR="00405F1A">
      <w:rPr>
        <w:rFonts w:ascii="Century Gothic" w:hAnsi="Century Gothic" w:cs="Arial"/>
        <w:sz w:val="18"/>
        <w:szCs w:val="18"/>
      </w:rPr>
      <w:tab/>
    </w:r>
    <w:r w:rsidR="00405F1A" w:rsidRPr="007657EC">
      <w:rPr>
        <w:rFonts w:ascii="Century Gothic" w:hAnsi="Century Gothic" w:cs="Times New Roman"/>
        <w:sz w:val="18"/>
        <w:szCs w:val="18"/>
      </w:rPr>
      <w:t xml:space="preserve">Page </w:t>
    </w:r>
    <w:r w:rsidR="00405F1A" w:rsidRPr="007657EC">
      <w:rPr>
        <w:rFonts w:ascii="Century Gothic" w:hAnsi="Century Gothic" w:cs="Times New Roman"/>
        <w:sz w:val="18"/>
        <w:szCs w:val="18"/>
      </w:rPr>
      <w:fldChar w:fldCharType="begin"/>
    </w:r>
    <w:r w:rsidR="00405F1A" w:rsidRPr="007657EC">
      <w:rPr>
        <w:rFonts w:ascii="Century Gothic" w:hAnsi="Century Gothic" w:cs="Times New Roman"/>
        <w:sz w:val="18"/>
        <w:szCs w:val="18"/>
      </w:rPr>
      <w:instrText xml:space="preserve"> PAGE </w:instrText>
    </w:r>
    <w:r w:rsidR="00405F1A" w:rsidRPr="007657EC">
      <w:rPr>
        <w:rFonts w:ascii="Century Gothic" w:hAnsi="Century Gothic" w:cs="Times New Roman"/>
        <w:sz w:val="18"/>
        <w:szCs w:val="18"/>
      </w:rPr>
      <w:fldChar w:fldCharType="separate"/>
    </w:r>
    <w:r>
      <w:rPr>
        <w:rFonts w:ascii="Century Gothic" w:hAnsi="Century Gothic" w:cs="Times New Roman"/>
        <w:noProof/>
        <w:sz w:val="18"/>
        <w:szCs w:val="18"/>
      </w:rPr>
      <w:t>1</w:t>
    </w:r>
    <w:r w:rsidR="00405F1A" w:rsidRPr="007657EC">
      <w:rPr>
        <w:rFonts w:ascii="Century Gothic" w:hAnsi="Century Gothic" w:cs="Times New Roman"/>
        <w:sz w:val="18"/>
        <w:szCs w:val="18"/>
      </w:rPr>
      <w:fldChar w:fldCharType="end"/>
    </w:r>
    <w:r w:rsidR="00405F1A" w:rsidRPr="007657EC">
      <w:rPr>
        <w:rFonts w:ascii="Century Gothic" w:hAnsi="Century Gothic" w:cs="Times New Roman"/>
        <w:sz w:val="18"/>
        <w:szCs w:val="18"/>
      </w:rPr>
      <w:t xml:space="preserve"> of </w:t>
    </w:r>
    <w:r w:rsidR="00405F1A" w:rsidRPr="007657EC">
      <w:rPr>
        <w:rFonts w:ascii="Century Gothic" w:hAnsi="Century Gothic" w:cs="Times New Roman"/>
        <w:sz w:val="18"/>
        <w:szCs w:val="18"/>
      </w:rPr>
      <w:fldChar w:fldCharType="begin"/>
    </w:r>
    <w:r w:rsidR="00405F1A" w:rsidRPr="007657EC">
      <w:rPr>
        <w:rFonts w:ascii="Century Gothic" w:hAnsi="Century Gothic" w:cs="Times New Roman"/>
        <w:sz w:val="18"/>
        <w:szCs w:val="18"/>
      </w:rPr>
      <w:instrText xml:space="preserve"> NUMPAGES </w:instrText>
    </w:r>
    <w:r w:rsidR="00405F1A" w:rsidRPr="007657EC">
      <w:rPr>
        <w:rFonts w:ascii="Century Gothic" w:hAnsi="Century Gothic" w:cs="Times New Roman"/>
        <w:sz w:val="18"/>
        <w:szCs w:val="18"/>
      </w:rPr>
      <w:fldChar w:fldCharType="separate"/>
    </w:r>
    <w:r>
      <w:rPr>
        <w:rFonts w:ascii="Century Gothic" w:hAnsi="Century Gothic" w:cs="Times New Roman"/>
        <w:noProof/>
        <w:sz w:val="18"/>
        <w:szCs w:val="18"/>
      </w:rPr>
      <w:t>1</w:t>
    </w:r>
    <w:r w:rsidR="00405F1A" w:rsidRPr="007657EC">
      <w:rPr>
        <w:rFonts w:ascii="Century Gothic" w:hAnsi="Century Gothic" w:cs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BC1E86" w14:textId="77777777" w:rsidR="0041412A" w:rsidRDefault="004141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44064" w14:textId="77777777" w:rsidR="00405F1A" w:rsidRDefault="00405F1A" w:rsidP="00CE52A3">
      <w:r>
        <w:separator/>
      </w:r>
    </w:p>
  </w:footnote>
  <w:footnote w:type="continuationSeparator" w:id="0">
    <w:p w14:paraId="25AEC7F7" w14:textId="77777777" w:rsidR="00405F1A" w:rsidRDefault="00405F1A" w:rsidP="00CE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9155C" w14:textId="77777777" w:rsidR="0041412A" w:rsidRDefault="0041412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C0C050" w14:textId="77777777" w:rsidR="00405F1A" w:rsidRPr="0098345A" w:rsidRDefault="00405F1A" w:rsidP="00A30821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 w:rsidRPr="0098345A">
      <w:rPr>
        <w:rFonts w:ascii="Segoe UI Semibold" w:hAnsi="Segoe UI Semibold"/>
        <w:noProof/>
        <w:color w:val="31849B" w:themeColor="accent5" w:themeShade="BF"/>
      </w:rPr>
      <w:drawing>
        <wp:anchor distT="0" distB="0" distL="114300" distR="114300" simplePos="0" relativeHeight="251659264" behindDoc="0" locked="0" layoutInCell="1" allowOverlap="1" wp14:anchorId="780AB060" wp14:editId="4D1D4EA8">
          <wp:simplePos x="0" y="0"/>
          <wp:positionH relativeFrom="column">
            <wp:posOffset>0</wp:posOffset>
          </wp:positionH>
          <wp:positionV relativeFrom="paragraph">
            <wp:posOffset>-220980</wp:posOffset>
          </wp:positionV>
          <wp:extent cx="894637" cy="879377"/>
          <wp:effectExtent l="0" t="0" r="0" b="10160"/>
          <wp:wrapNone/>
          <wp:docPr id="1" name="Picture 1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2" t="4729" r="11065" b="11207"/>
                  <a:stretch/>
                </pic:blipFill>
                <pic:spPr bwMode="auto">
                  <a:xfrm>
                    <a:off x="0" y="0"/>
                    <a:ext cx="894637" cy="8793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5A">
      <w:rPr>
        <w:rFonts w:ascii="Verdana" w:hAnsi="Verdana"/>
        <w:b/>
        <w:color w:val="31849B" w:themeColor="accent5" w:themeShade="BF"/>
        <w:sz w:val="32"/>
        <w:szCs w:val="32"/>
      </w:rPr>
      <w:t>Course Accreditation Board</w:t>
    </w:r>
  </w:p>
  <w:p w14:paraId="4C9E82BF" w14:textId="19D324BB" w:rsidR="00405F1A" w:rsidRPr="0098345A" w:rsidRDefault="00405F1A" w:rsidP="00A30821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>
      <w:rPr>
        <w:rFonts w:ascii="Verdana" w:hAnsi="Verdana"/>
        <w:b/>
        <w:color w:val="31849B" w:themeColor="accent5" w:themeShade="BF"/>
        <w:sz w:val="32"/>
        <w:szCs w:val="32"/>
      </w:rPr>
      <w:t>NON KINESIOLOGY</w:t>
    </w:r>
    <w:r w:rsidRPr="0098345A">
      <w:rPr>
        <w:rFonts w:ascii="Verdana" w:hAnsi="Verdana"/>
        <w:b/>
        <w:color w:val="31849B" w:themeColor="accent5" w:themeShade="BF"/>
        <w:sz w:val="32"/>
        <w:szCs w:val="32"/>
      </w:rPr>
      <w:t xml:space="preserve"> SUBMISSION FORM</w:t>
    </w:r>
  </w:p>
  <w:p w14:paraId="4B99C02B" w14:textId="77777777" w:rsidR="00405F1A" w:rsidRPr="007F0A0E" w:rsidRDefault="00405F1A" w:rsidP="00407200">
    <w:pPr>
      <w:pBdr>
        <w:bottom w:val="single" w:sz="2" w:space="1" w:color="auto"/>
      </w:pBdr>
      <w:autoSpaceDE w:val="0"/>
      <w:autoSpaceDN w:val="0"/>
      <w:adjustRightInd w:val="0"/>
      <w:jc w:val="center"/>
      <w:rPr>
        <w:rFonts w:ascii="Verdana" w:hAnsi="Verdana" w:cs="Maiandra GD"/>
        <w:bCs/>
        <w:sz w:val="20"/>
        <w:szCs w:val="22"/>
        <w:lang w:eastAsia="en-AU"/>
      </w:rPr>
    </w:pPr>
  </w:p>
  <w:p w14:paraId="1B4697EB" w14:textId="285379F4" w:rsidR="00405F1A" w:rsidRPr="00407200" w:rsidRDefault="00405F1A" w:rsidP="0040720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C4C80" w14:textId="77777777" w:rsidR="0041412A" w:rsidRDefault="004141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40FDD"/>
    <w:multiLevelType w:val="hybridMultilevel"/>
    <w:tmpl w:val="68063A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C1DCF"/>
    <w:multiLevelType w:val="hybridMultilevel"/>
    <w:tmpl w:val="67023F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841D2"/>
    <w:multiLevelType w:val="hybridMultilevel"/>
    <w:tmpl w:val="31B6A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E339E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3492292"/>
    <w:multiLevelType w:val="hybridMultilevel"/>
    <w:tmpl w:val="0672989E"/>
    <w:lvl w:ilvl="0" w:tplc="C74086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DE286A"/>
    <w:multiLevelType w:val="hybridMultilevel"/>
    <w:tmpl w:val="6CDC921E"/>
    <w:lvl w:ilvl="0" w:tplc="9CD4F96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813B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3F0F6197"/>
    <w:multiLevelType w:val="hybridMultilevel"/>
    <w:tmpl w:val="07E05ACA"/>
    <w:lvl w:ilvl="0" w:tplc="4D0078D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761F3F"/>
    <w:multiLevelType w:val="hybridMultilevel"/>
    <w:tmpl w:val="F36AEC76"/>
    <w:lvl w:ilvl="0" w:tplc="9CD4F966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885F4F"/>
    <w:multiLevelType w:val="hybridMultilevel"/>
    <w:tmpl w:val="31B6A4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C0F80"/>
    <w:multiLevelType w:val="hybridMultilevel"/>
    <w:tmpl w:val="B3425A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EFA6D2C"/>
    <w:multiLevelType w:val="hybridMultilevel"/>
    <w:tmpl w:val="08EE14BC"/>
    <w:lvl w:ilvl="0" w:tplc="9CD4F966">
      <w:start w:val="1"/>
      <w:numFmt w:val="bullet"/>
      <w:lvlText w:val=""/>
      <w:lvlJc w:val="left"/>
      <w:pPr>
        <w:ind w:left="723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2" w15:restartNumberingAfterBreak="0">
    <w:nsid w:val="627F723C"/>
    <w:multiLevelType w:val="multilevel"/>
    <w:tmpl w:val="B3425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4147CE7"/>
    <w:multiLevelType w:val="hybridMultilevel"/>
    <w:tmpl w:val="4B0A0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5"/>
  </w:num>
  <w:num w:numId="5">
    <w:abstractNumId w:val="9"/>
  </w:num>
  <w:num w:numId="6">
    <w:abstractNumId w:val="3"/>
  </w:num>
  <w:num w:numId="7">
    <w:abstractNumId w:val="6"/>
  </w:num>
  <w:num w:numId="8">
    <w:abstractNumId w:val="0"/>
  </w:num>
  <w:num w:numId="9">
    <w:abstractNumId w:val="2"/>
  </w:num>
  <w:num w:numId="10">
    <w:abstractNumId w:val="10"/>
  </w:num>
  <w:num w:numId="11">
    <w:abstractNumId w:val="12"/>
  </w:num>
  <w:num w:numId="12">
    <w:abstractNumId w:val="4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52A3"/>
    <w:rsid w:val="00000B14"/>
    <w:rsid w:val="000064FA"/>
    <w:rsid w:val="000E2849"/>
    <w:rsid w:val="002524D8"/>
    <w:rsid w:val="002E45AC"/>
    <w:rsid w:val="00337484"/>
    <w:rsid w:val="00405F1A"/>
    <w:rsid w:val="00407200"/>
    <w:rsid w:val="0041412A"/>
    <w:rsid w:val="00425A43"/>
    <w:rsid w:val="0054002C"/>
    <w:rsid w:val="00557869"/>
    <w:rsid w:val="00603A93"/>
    <w:rsid w:val="00643C42"/>
    <w:rsid w:val="006568F9"/>
    <w:rsid w:val="00745DE6"/>
    <w:rsid w:val="00751DC0"/>
    <w:rsid w:val="007E4DAA"/>
    <w:rsid w:val="00822C10"/>
    <w:rsid w:val="008C2D43"/>
    <w:rsid w:val="009412DC"/>
    <w:rsid w:val="0097476C"/>
    <w:rsid w:val="009B7B86"/>
    <w:rsid w:val="009F1C63"/>
    <w:rsid w:val="00A30821"/>
    <w:rsid w:val="00B01F9E"/>
    <w:rsid w:val="00B37449"/>
    <w:rsid w:val="00B637E9"/>
    <w:rsid w:val="00BF643F"/>
    <w:rsid w:val="00C9489B"/>
    <w:rsid w:val="00CE52A3"/>
    <w:rsid w:val="00CE76C5"/>
    <w:rsid w:val="00E01687"/>
    <w:rsid w:val="00E73485"/>
    <w:rsid w:val="00ED41A6"/>
    <w:rsid w:val="00F5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087C9"/>
  <w14:defaultImageDpi w14:val="300"/>
  <w15:docId w15:val="{D5BBC949-68C8-4904-B0E5-C44B28C0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2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nhideWhenUsed/>
    <w:rsid w:val="00CE5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2A3"/>
  </w:style>
  <w:style w:type="paragraph" w:styleId="Footer">
    <w:name w:val="footer"/>
    <w:basedOn w:val="Normal"/>
    <w:link w:val="FooterChar"/>
    <w:uiPriority w:val="99"/>
    <w:unhideWhenUsed/>
    <w:rsid w:val="00CE5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2A3"/>
  </w:style>
  <w:style w:type="character" w:styleId="Hyperlink">
    <w:name w:val="Hyperlink"/>
    <w:rsid w:val="00CE5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5AC"/>
    <w:pPr>
      <w:ind w:left="720"/>
      <w:contextualSpacing/>
    </w:pPr>
  </w:style>
  <w:style w:type="paragraph" w:styleId="BodyText">
    <w:name w:val="Body Text"/>
    <w:basedOn w:val="Normal"/>
    <w:link w:val="BodyTextChar"/>
    <w:rsid w:val="00407200"/>
    <w:pPr>
      <w:spacing w:after="120"/>
    </w:pPr>
    <w:rPr>
      <w:rFonts w:ascii="Arial" w:eastAsia="Times New Roman" w:hAnsi="Arial" w:cs="Arial"/>
      <w:sz w:val="22"/>
      <w:szCs w:val="22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407200"/>
    <w:rPr>
      <w:rFonts w:ascii="Arial" w:eastAsia="Times New Roman" w:hAnsi="Arial" w:cs="Arial"/>
      <w:sz w:val="22"/>
      <w:szCs w:val="22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002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4002C"/>
  </w:style>
  <w:style w:type="table" w:styleId="TableGrid">
    <w:name w:val="Table Grid"/>
    <w:basedOn w:val="TableNormal"/>
    <w:uiPriority w:val="59"/>
    <w:rsid w:val="00A30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nquiries@aka.asn.a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cab@aka.asn.a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576</Words>
  <Characters>3288</Characters>
  <Application>Microsoft Office Word</Application>
  <DocSecurity>0</DocSecurity>
  <Lines>27</Lines>
  <Paragraphs>7</Paragraphs>
  <ScaleCrop>false</ScaleCrop>
  <Company>The Thinking Body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Gunstone</dc:creator>
  <cp:keywords/>
  <dc:description/>
  <cp:lastModifiedBy>AKA Office Manager</cp:lastModifiedBy>
  <cp:revision>2</cp:revision>
  <dcterms:created xsi:type="dcterms:W3CDTF">2019-10-21T00:14:00Z</dcterms:created>
  <dcterms:modified xsi:type="dcterms:W3CDTF">2019-10-21T00:14:00Z</dcterms:modified>
</cp:coreProperties>
</file>